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01875" w14:textId="77777777" w:rsidR="00097108" w:rsidRPr="006869B8" w:rsidRDefault="00097108" w:rsidP="006869B8">
      <w:pPr>
        <w:pStyle w:val="CLASSIFICAZIONEBODY1"/>
        <w:spacing w:after="200" w:line="300" w:lineRule="exact"/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</w:pPr>
      <w:r w:rsidRPr="006869B8"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  <w:t xml:space="preserve">ALLEGATO 11 </w:t>
      </w:r>
    </w:p>
    <w:p w14:paraId="3F172489" w14:textId="77777777" w:rsidR="00097108" w:rsidRPr="006869B8" w:rsidRDefault="00097108" w:rsidP="006869B8">
      <w:pPr>
        <w:pStyle w:val="CLASSIFICAZIONEBODY1"/>
        <w:spacing w:after="200" w:line="300" w:lineRule="exact"/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</w:pPr>
    </w:p>
    <w:p w14:paraId="75E1620D" w14:textId="77777777" w:rsidR="00097108" w:rsidRPr="006869B8" w:rsidRDefault="00097108" w:rsidP="006869B8">
      <w:pPr>
        <w:pStyle w:val="CLASSIFICAZIONEBODY1"/>
        <w:spacing w:after="200" w:line="300" w:lineRule="exact"/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</w:pPr>
      <w:r w:rsidRPr="006869B8"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  <w:t xml:space="preserve">RETTIFICA DELL’OFFERTA </w:t>
      </w:r>
    </w:p>
    <w:p w14:paraId="64C7390E" w14:textId="77777777" w:rsidR="00097108" w:rsidRDefault="00097108">
      <w:pPr>
        <w:widowControl/>
        <w:autoSpaceDE/>
        <w:autoSpaceDN/>
        <w:adjustRightInd/>
        <w:spacing w:after="160" w:line="259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lastRenderedPageBreak/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7197A3C1" w:rsidR="0091578C" w:rsidRPr="006F4F7F" w:rsidRDefault="00661E8F" w:rsidP="0091578C">
      <w:pPr>
        <w:rPr>
          <w:rStyle w:val="CorsivobluCarattere"/>
          <w:rFonts w:ascii="Arial" w:eastAsia="Calibri" w:hAnsi="Arial" w:cs="Arial"/>
          <w:smallCaps/>
          <w:color w:val="auto"/>
          <w:kern w:val="0"/>
          <w:szCs w:val="20"/>
          <w:u w:val="single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&lt;in fase di apertura dell’Offerta Tecnica: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</w:rPr>
        <w:t>&gt;</w:t>
      </w:r>
      <w:r w:rsidR="006411AF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</w:rPr>
        <w:t xml:space="preserve"> </w:t>
      </w:r>
      <w:r w:rsidR="0082450D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</w:rPr>
        <w:t>&lt;</w:t>
      </w:r>
      <w:r w:rsidR="0082450D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 xml:space="preserve">in fase di apertura dell’Offerta Economica: </w:t>
      </w:r>
      <w:r w:rsidR="0082450D" w:rsidRPr="006F4F7F">
        <w:rPr>
          <w:rStyle w:val="CorsivobluCarattere"/>
          <w:rFonts w:ascii="Arial" w:eastAsia="Calibri" w:hAnsi="Arial" w:cs="Arial"/>
          <w:bCs/>
          <w:i w:val="0"/>
          <w:iCs/>
          <w:smallCaps/>
          <w:color w:val="auto"/>
          <w:kern w:val="0"/>
          <w:szCs w:val="20"/>
        </w:rPr>
        <w:t>dell’Offerta ECONOMICA</w:t>
      </w:r>
      <w:r w:rsidR="006411AF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</w:rPr>
        <w:t>&gt;</w:t>
      </w:r>
      <w:r w:rsidR="006411A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 xml:space="preserve"> &lt;</w:t>
      </w:r>
      <w:r w:rsidR="0082450D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 xml:space="preserve">Attenzione: in caso di rettifica dell’Offerta Tecnica non inserire anche l’eventuale rettifica dell’Offerta </w:t>
      </w:r>
      <w:r w:rsidR="006411AF" w:rsidRPr="006411A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Economi</w:t>
      </w:r>
      <w:r w:rsidR="006411A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c</w:t>
      </w:r>
      <w:r w:rsidR="006411AF" w:rsidRPr="006411A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a</w:t>
      </w:r>
      <w:r w:rsidR="0082450D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&gt;,</w:t>
      </w:r>
    </w:p>
    <w:p w14:paraId="0897252F" w14:textId="77777777" w:rsidR="00661E8F" w:rsidRPr="006F4F7F" w:rsidRDefault="00661E8F" w:rsidP="0091578C">
      <w:pPr>
        <w:rPr>
          <w:rStyle w:val="BLOCKBOLD"/>
          <w:rFonts w:ascii="Arial" w:hAnsi="Arial" w:cs="Arial"/>
          <w:b w:val="0"/>
          <w:bCs/>
        </w:rPr>
      </w:pPr>
    </w:p>
    <w:p w14:paraId="297A230A" w14:textId="61721FB8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>residente a___________</w:t>
      </w:r>
      <w:r w:rsidR="00C71D40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&lt;</w:t>
      </w:r>
      <w:r w:rsidR="00A81DBF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F4F7F">
        <w:rPr>
          <w:rFonts w:ascii="Arial" w:hAnsi="Arial" w:cs="Arial"/>
          <w:bCs/>
          <w:i/>
          <w:kern w:val="0"/>
          <w:szCs w:val="20"/>
        </w:rPr>
        <w:t>&gt;</w:t>
      </w:r>
      <w:r w:rsidR="00A81DBF" w:rsidRPr="00912332">
        <w:rPr>
          <w:rFonts w:ascii="Arial" w:hAnsi="Arial" w:cs="Arial"/>
          <w:szCs w:val="20"/>
        </w:rPr>
        <w:t>.</w:t>
      </w:r>
    </w:p>
    <w:p w14:paraId="4124FF7E" w14:textId="0A04061B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Pertanto</w:t>
      </w:r>
      <w:r w:rsidR="00912332">
        <w:rPr>
          <w:rFonts w:ascii="Arial" w:hAnsi="Arial" w:cs="Arial"/>
          <w:szCs w:val="20"/>
        </w:rPr>
        <w:t>,</w:t>
      </w:r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&lt;i</w:t>
      </w:r>
      <w:r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ndicare paragrafo, punto o sott</w:t>
      </w:r>
      <w:r w:rsidR="00A81DBF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o</w:t>
      </w:r>
      <w:r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punt</w:t>
      </w:r>
      <w:r w:rsidR="00A81DBF"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o e pagina dell’offerta&gt;</w:t>
      </w:r>
      <w:r w:rsidRPr="006F4F7F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 xml:space="preserve"> </w:t>
      </w:r>
      <w:r w:rsidRPr="00684D71">
        <w:rPr>
          <w:rFonts w:ascii="Arial" w:hAnsi="Arial" w:cs="Arial"/>
          <w:szCs w:val="20"/>
        </w:rPr>
        <w:t>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 xml:space="preserve">rendere </w:t>
      </w:r>
      <w:r w:rsidR="0063534C" w:rsidRPr="006F4F7F">
        <w:rPr>
          <w:rFonts w:ascii="Arial" w:hAnsi="Arial" w:cs="Arial"/>
          <w:b/>
          <w:i/>
          <w:szCs w:val="20"/>
          <w:u w:val="single"/>
        </w:rPr>
        <w:t xml:space="preserve">una </w:t>
      </w:r>
      <w:r w:rsidR="0063534C" w:rsidRPr="00A4173E">
        <w:rPr>
          <w:rFonts w:ascii="Arial" w:hAnsi="Arial" w:cs="Arial"/>
          <w:b/>
          <w:i/>
          <w:szCs w:val="20"/>
        </w:rPr>
        <w:t>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6F4F7F">
        <w:rPr>
          <w:rFonts w:ascii="Arial" w:hAnsi="Arial" w:cs="Arial"/>
          <w:b/>
          <w:i/>
          <w:szCs w:val="20"/>
          <w:u w:val="single"/>
        </w:rPr>
        <w:t>In alternativa alla precedente</w:t>
      </w:r>
      <w:r w:rsidRPr="00A4173E">
        <w:rPr>
          <w:rFonts w:ascii="Arial" w:hAnsi="Arial" w:cs="Arial"/>
          <w:b/>
          <w:i/>
          <w:szCs w:val="20"/>
        </w:rPr>
        <w:t>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6F4F7F">
      <w:pPr>
        <w:spacing w:line="360" w:lineRule="auto"/>
        <w:ind w:left="566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48562B" w:rsidRDefault="00DB2D49" w:rsidP="0048562B">
      <w:pPr>
        <w:pStyle w:val="Pidipagina"/>
        <w:rPr>
          <w:szCs w:val="20"/>
        </w:rPr>
      </w:pPr>
      <w:r w:rsidRPr="0048562B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48562B" w:rsidSect="004E79D6">
      <w:headerReference w:type="default" r:id="rId8"/>
      <w:footerReference w:type="default" r:id="rId9"/>
      <w:headerReference w:type="first" r:id="rId10"/>
      <w:pgSz w:w="12240" w:h="15840" w:code="1"/>
      <w:pgMar w:top="1985" w:right="1467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31802" w14:textId="77777777" w:rsidR="000304CD" w:rsidRDefault="000304CD" w:rsidP="009B4C30">
      <w:pPr>
        <w:spacing w:line="240" w:lineRule="auto"/>
      </w:pPr>
      <w:r>
        <w:separator/>
      </w:r>
    </w:p>
  </w:endnote>
  <w:endnote w:type="continuationSeparator" w:id="0">
    <w:p w14:paraId="61FE26CC" w14:textId="77777777" w:rsidR="000304CD" w:rsidRDefault="000304CD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6F1F9" w14:textId="77777777" w:rsidR="00AD757E" w:rsidRPr="004E79D6" w:rsidRDefault="00AD757E" w:rsidP="004E79D6">
    <w:pPr>
      <w:widowControl/>
      <w:autoSpaceDE/>
      <w:autoSpaceDN/>
      <w:adjustRightInd/>
      <w:spacing w:before="40" w:after="40" w:line="259" w:lineRule="auto"/>
      <w:rPr>
        <w:rFonts w:ascii="Arial" w:eastAsia="Arial" w:hAnsi="Arial" w:cs="Arial"/>
        <w:color w:val="0077CF"/>
        <w:kern w:val="0"/>
        <w:sz w:val="18"/>
        <w:szCs w:val="18"/>
        <w:lang w:eastAsia="en-US"/>
      </w:rPr>
    </w:pPr>
    <w:r w:rsidRPr="004E79D6">
      <w:rPr>
        <w:rFonts w:ascii="Arial" w:eastAsia="Arial" w:hAnsi="Arial" w:cs="Arial"/>
        <w:color w:val="0077CF"/>
        <w:kern w:val="0"/>
        <w:sz w:val="18"/>
        <w:szCs w:val="18"/>
        <w:lang w:eastAsia="en-US"/>
      </w:rPr>
      <w:t>Gara a procedura aperta per l’affidamento dei servizi di supporto legale stragiudiziale per Sogei S.p.A. (ID 2990)</w:t>
    </w:r>
  </w:p>
  <w:p w14:paraId="192A7816" w14:textId="11382DD0" w:rsidR="001B6D20" w:rsidRDefault="002F4F55" w:rsidP="004E79D6">
    <w:pPr>
      <w:widowControl/>
      <w:autoSpaceDE/>
      <w:autoSpaceDN/>
      <w:adjustRightInd/>
      <w:spacing w:before="40" w:after="40" w:line="259" w:lineRule="auto"/>
      <w:rPr>
        <w:rFonts w:ascii="Arial" w:eastAsia="Arial" w:hAnsi="Arial" w:cs="Arial"/>
        <w:color w:val="0077CF"/>
        <w:kern w:val="0"/>
        <w:sz w:val="18"/>
        <w:szCs w:val="18"/>
        <w:lang w:eastAsia="en-US"/>
      </w:rPr>
    </w:pPr>
    <w:r w:rsidRPr="004E79D6">
      <w:rPr>
        <w:rFonts w:ascii="Arial" w:eastAsia="Arial" w:hAnsi="Arial" w:cs="Arial"/>
        <w:color w:val="0077CF"/>
        <w:kern w:val="0"/>
        <w:sz w:val="18"/>
        <w:szCs w:val="18"/>
        <w:lang w:eastAsia="en-US"/>
      </w:rPr>
      <w:t>Allegato 11 – Rettifica dell’offerta</w:t>
    </w:r>
  </w:p>
  <w:p w14:paraId="7D265551" w14:textId="77777777" w:rsidR="004E79D6" w:rsidRPr="004E79D6" w:rsidRDefault="004E79D6" w:rsidP="004E79D6">
    <w:pPr>
      <w:widowControl/>
      <w:autoSpaceDE/>
      <w:autoSpaceDN/>
      <w:adjustRightInd/>
      <w:spacing w:before="40" w:after="40" w:line="259" w:lineRule="auto"/>
      <w:rPr>
        <w:rFonts w:ascii="Arial" w:eastAsia="Arial" w:hAnsi="Arial" w:cs="Arial"/>
        <w:color w:val="0077CF"/>
        <w:kern w:val="0"/>
        <w:sz w:val="18"/>
        <w:szCs w:val="18"/>
        <w:lang w:eastAsia="en-US"/>
      </w:rPr>
    </w:pPr>
    <w:r w:rsidRPr="004E79D6">
      <w:rPr>
        <w:rFonts w:ascii="Arial" w:eastAsia="Arial" w:hAnsi="Arial" w:cs="Arial"/>
        <w:color w:val="0077CF"/>
        <w:kern w:val="0"/>
        <w:sz w:val="18"/>
        <w:szCs w:val="18"/>
        <w:lang w:eastAsia="en-US"/>
      </w:rPr>
      <w:t>CLASSIFICAZIONE CONSIP: 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67EE8" w14:textId="77777777" w:rsidR="000304CD" w:rsidRDefault="000304CD" w:rsidP="009B4C30">
      <w:pPr>
        <w:spacing w:line="240" w:lineRule="auto"/>
      </w:pPr>
      <w:r>
        <w:separator/>
      </w:r>
    </w:p>
  </w:footnote>
  <w:footnote w:type="continuationSeparator" w:id="0">
    <w:p w14:paraId="17ADEB11" w14:textId="77777777" w:rsidR="000304CD" w:rsidRDefault="000304CD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DB3F1A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58781414" name="Immagine 58781414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DB3F1A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667015063" name="Immagine 1667015063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304CD"/>
    <w:rsid w:val="00057A3D"/>
    <w:rsid w:val="000606C6"/>
    <w:rsid w:val="000903D4"/>
    <w:rsid w:val="00094A5C"/>
    <w:rsid w:val="00097108"/>
    <w:rsid w:val="000A256F"/>
    <w:rsid w:val="000D709D"/>
    <w:rsid w:val="0012657C"/>
    <w:rsid w:val="00164CDB"/>
    <w:rsid w:val="001B6D20"/>
    <w:rsid w:val="001C139D"/>
    <w:rsid w:val="001C618C"/>
    <w:rsid w:val="001F65F6"/>
    <w:rsid w:val="002A31BB"/>
    <w:rsid w:val="002A40D1"/>
    <w:rsid w:val="002B1386"/>
    <w:rsid w:val="002D135D"/>
    <w:rsid w:val="002F4F55"/>
    <w:rsid w:val="00307C1E"/>
    <w:rsid w:val="00331D33"/>
    <w:rsid w:val="00340E6B"/>
    <w:rsid w:val="00346924"/>
    <w:rsid w:val="003B29B2"/>
    <w:rsid w:val="003C35EC"/>
    <w:rsid w:val="00422E89"/>
    <w:rsid w:val="004600EC"/>
    <w:rsid w:val="0046680E"/>
    <w:rsid w:val="00467A65"/>
    <w:rsid w:val="0048562B"/>
    <w:rsid w:val="004E5D25"/>
    <w:rsid w:val="004E79D6"/>
    <w:rsid w:val="005436AA"/>
    <w:rsid w:val="005504CD"/>
    <w:rsid w:val="005634EF"/>
    <w:rsid w:val="00603946"/>
    <w:rsid w:val="0062362E"/>
    <w:rsid w:val="0063534C"/>
    <w:rsid w:val="006411AF"/>
    <w:rsid w:val="0065730E"/>
    <w:rsid w:val="00661E8F"/>
    <w:rsid w:val="00665A77"/>
    <w:rsid w:val="006767BE"/>
    <w:rsid w:val="00684D71"/>
    <w:rsid w:val="006869B8"/>
    <w:rsid w:val="006B18D2"/>
    <w:rsid w:val="006F4F7F"/>
    <w:rsid w:val="0077570E"/>
    <w:rsid w:val="00787D68"/>
    <w:rsid w:val="00797B9B"/>
    <w:rsid w:val="007D6C14"/>
    <w:rsid w:val="007E69B5"/>
    <w:rsid w:val="0082450D"/>
    <w:rsid w:val="008405CA"/>
    <w:rsid w:val="008A571B"/>
    <w:rsid w:val="008B0E82"/>
    <w:rsid w:val="008D1C37"/>
    <w:rsid w:val="008E16B2"/>
    <w:rsid w:val="008E7077"/>
    <w:rsid w:val="00912332"/>
    <w:rsid w:val="0091578C"/>
    <w:rsid w:val="00927B89"/>
    <w:rsid w:val="00952548"/>
    <w:rsid w:val="009B4C30"/>
    <w:rsid w:val="009B76A5"/>
    <w:rsid w:val="00A24E2D"/>
    <w:rsid w:val="00A4173E"/>
    <w:rsid w:val="00A56A9A"/>
    <w:rsid w:val="00A63E4B"/>
    <w:rsid w:val="00A81DBF"/>
    <w:rsid w:val="00A97916"/>
    <w:rsid w:val="00AA2F00"/>
    <w:rsid w:val="00AB19DF"/>
    <w:rsid w:val="00AB6BAD"/>
    <w:rsid w:val="00AB7D2D"/>
    <w:rsid w:val="00AC09C3"/>
    <w:rsid w:val="00AD0E05"/>
    <w:rsid w:val="00AD757E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44C48"/>
    <w:rsid w:val="00C71D40"/>
    <w:rsid w:val="00C816D9"/>
    <w:rsid w:val="00C92CE3"/>
    <w:rsid w:val="00D21550"/>
    <w:rsid w:val="00D23E64"/>
    <w:rsid w:val="00D9337E"/>
    <w:rsid w:val="00D94ADF"/>
    <w:rsid w:val="00DA0C41"/>
    <w:rsid w:val="00DB2D49"/>
    <w:rsid w:val="00DB3F1A"/>
    <w:rsid w:val="00DF5C5A"/>
    <w:rsid w:val="00E22E4B"/>
    <w:rsid w:val="00EA5FB3"/>
    <w:rsid w:val="00EC6382"/>
    <w:rsid w:val="00EE6D65"/>
    <w:rsid w:val="00F05AD8"/>
    <w:rsid w:val="00F26D75"/>
    <w:rsid w:val="00F33AFF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48562B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eastAsia="Arial" w:hAnsi="Arial" w:cs="Arial"/>
      <w:i/>
      <w:color w:val="000000" w:themeColor="text1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562B"/>
    <w:rPr>
      <w:rFonts w:ascii="Arial" w:eastAsia="Arial" w:hAnsi="Arial" w:cs="Arial"/>
      <w:i/>
      <w:color w:val="000000" w:themeColor="text1"/>
      <w:kern w:val="2"/>
      <w:sz w:val="16"/>
      <w:szCs w:val="16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2F4F55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1699</Characters>
  <Application>Microsoft Office Word</Application>
  <DocSecurity>0</DocSecurity>
  <Lines>37</Lines>
  <Paragraphs>22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2026-07-27T10:34:00Z</dcterms:created>
  <dcterms:modified xsi:type="dcterms:W3CDTF">2026-07-27T10:34:00Z</dcterms:modified>
</cp:coreProperties>
</file>